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60DBE" w14:textId="77777777" w:rsidR="00407831" w:rsidRPr="00407831" w:rsidRDefault="00407831" w:rsidP="00407831">
      <w:pPr>
        <w:rPr>
          <w:b/>
          <w:bCs/>
        </w:rPr>
      </w:pPr>
      <w:r w:rsidRPr="00407831">
        <w:rPr>
          <w:b/>
          <w:bCs/>
        </w:rPr>
        <w:t>Jaarverslag 2023</w:t>
      </w:r>
    </w:p>
    <w:p w14:paraId="3CC9F05D" w14:textId="77777777" w:rsidR="00407831" w:rsidRPr="00407831" w:rsidRDefault="00407831" w:rsidP="00407831">
      <w:r w:rsidRPr="00407831">
        <w:rPr>
          <w:b/>
          <w:bCs/>
        </w:rPr>
        <w:t>Stichting Vriendenfonds WSV Amsterdam</w:t>
      </w:r>
    </w:p>
    <w:p w14:paraId="2A16FE6C" w14:textId="77777777" w:rsidR="00407831" w:rsidRPr="00407831" w:rsidRDefault="00000000" w:rsidP="00407831">
      <w:r>
        <w:pict w14:anchorId="66FF6794">
          <v:rect id="_x0000_i1025" style="width:0;height:1.5pt" o:hralign="center" o:hrstd="t" o:hr="t" fillcolor="#a0a0a0" stroked="f"/>
        </w:pict>
      </w:r>
    </w:p>
    <w:p w14:paraId="4F2B3885" w14:textId="77777777" w:rsidR="00407831" w:rsidRPr="00407831" w:rsidRDefault="00407831" w:rsidP="00407831">
      <w:pPr>
        <w:rPr>
          <w:b/>
          <w:bCs/>
        </w:rPr>
      </w:pPr>
      <w:r w:rsidRPr="00407831">
        <w:rPr>
          <w:b/>
          <w:bCs/>
        </w:rPr>
        <w:t>1. Algemene informatie</w:t>
      </w:r>
    </w:p>
    <w:p w14:paraId="48242480" w14:textId="77777777" w:rsidR="00407831" w:rsidRPr="00407831" w:rsidRDefault="00407831" w:rsidP="00407831">
      <w:r w:rsidRPr="00407831">
        <w:rPr>
          <w:b/>
          <w:bCs/>
        </w:rPr>
        <w:t>Naam:</w:t>
      </w:r>
      <w:r w:rsidRPr="00407831">
        <w:t xml:space="preserve"> Stichting Vriendenfonds WSV Amsterdam</w:t>
      </w:r>
      <w:r w:rsidRPr="00407831">
        <w:br/>
      </w:r>
      <w:r w:rsidRPr="00407831">
        <w:rPr>
          <w:b/>
          <w:bCs/>
        </w:rPr>
        <w:t>RSIN:</w:t>
      </w:r>
      <w:r w:rsidRPr="00407831">
        <w:t xml:space="preserve"> 864150994</w:t>
      </w:r>
      <w:r w:rsidRPr="00407831">
        <w:br/>
      </w:r>
      <w:r w:rsidRPr="00407831">
        <w:rPr>
          <w:b/>
          <w:bCs/>
        </w:rPr>
        <w:t>KVK-nummer:</w:t>
      </w:r>
      <w:r w:rsidRPr="00407831">
        <w:t xml:space="preserve"> 86933272</w:t>
      </w:r>
      <w:r w:rsidRPr="00407831">
        <w:br/>
      </w:r>
      <w:r w:rsidRPr="00407831">
        <w:rPr>
          <w:b/>
          <w:bCs/>
        </w:rPr>
        <w:t>SBI-code:</w:t>
      </w:r>
      <w:r w:rsidRPr="00407831">
        <w:t xml:space="preserve"> 94993 - Steunfondsen</w:t>
      </w:r>
      <w:r w:rsidRPr="00407831">
        <w:br/>
      </w:r>
      <w:r w:rsidRPr="00407831">
        <w:rPr>
          <w:b/>
          <w:bCs/>
        </w:rPr>
        <w:t>Website:</w:t>
      </w:r>
      <w:r w:rsidRPr="00407831">
        <w:t xml:space="preserve"> </w:t>
      </w:r>
      <w:hyperlink r:id="rId7" w:tgtFrame="_new" w:history="1">
        <w:r w:rsidRPr="00407831">
          <w:rPr>
            <w:rStyle w:val="Hyperlink"/>
          </w:rPr>
          <w:t>https://vriendenwsv.nl/</w:t>
        </w:r>
      </w:hyperlink>
      <w:r w:rsidRPr="00407831">
        <w:br/>
      </w:r>
      <w:r w:rsidRPr="00407831">
        <w:rPr>
          <w:b/>
          <w:bCs/>
        </w:rPr>
        <w:t>E-mail:</w:t>
      </w:r>
      <w:r w:rsidRPr="00407831">
        <w:t xml:space="preserve"> vriendenwsv@gmail.com</w:t>
      </w:r>
    </w:p>
    <w:p w14:paraId="2D9928B4" w14:textId="77777777" w:rsidR="00407831" w:rsidRPr="00407831" w:rsidRDefault="00407831" w:rsidP="00407831">
      <w:r w:rsidRPr="00407831">
        <w:rPr>
          <w:b/>
          <w:bCs/>
        </w:rPr>
        <w:t>Doelstelling:</w:t>
      </w:r>
      <w:r w:rsidRPr="00407831">
        <w:br/>
        <w:t>De Stichting Vriendenfonds WSV Amsterdam is opgericht om extra financiële middelen te werven ter verbetering van het onderwijs aan de Watergraafsmeerse Scholenvereniging (WSV). Dit omvat bijvoorbeeld leermiddelen, theater- en muzieklessen, en bijzondere activiteiten zoals schoolkampen.</w:t>
      </w:r>
    </w:p>
    <w:p w14:paraId="67BB51F0" w14:textId="77777777" w:rsidR="00407831" w:rsidRPr="00407831" w:rsidRDefault="00000000" w:rsidP="00407831">
      <w:r>
        <w:pict w14:anchorId="6F357C58">
          <v:rect id="_x0000_i1026" style="width:0;height:1.5pt" o:hralign="center" o:hrstd="t" o:hr="t" fillcolor="#a0a0a0" stroked="f"/>
        </w:pict>
      </w:r>
    </w:p>
    <w:p w14:paraId="18434825" w14:textId="77777777" w:rsidR="00407831" w:rsidRPr="00407831" w:rsidRDefault="00407831" w:rsidP="00407831">
      <w:pPr>
        <w:rPr>
          <w:b/>
          <w:bCs/>
        </w:rPr>
      </w:pPr>
      <w:r w:rsidRPr="00407831">
        <w:rPr>
          <w:b/>
          <w:bCs/>
        </w:rPr>
        <w:t>2. Activiteitenverslag 2023</w:t>
      </w:r>
    </w:p>
    <w:p w14:paraId="683372C1" w14:textId="77777777" w:rsidR="00407831" w:rsidRPr="00407831" w:rsidRDefault="00407831" w:rsidP="00407831">
      <w:r w:rsidRPr="00407831">
        <w:t>In 2023 heeft de Stichting de volgende mijlpalen bereikt:</w:t>
      </w:r>
    </w:p>
    <w:p w14:paraId="18C6429D" w14:textId="5B17D323" w:rsidR="00407831" w:rsidRPr="00407831" w:rsidRDefault="00407831" w:rsidP="00407831">
      <w:pPr>
        <w:numPr>
          <w:ilvl w:val="0"/>
          <w:numId w:val="1"/>
        </w:numPr>
      </w:pPr>
      <w:r w:rsidRPr="00407831">
        <w:t>Verdere professionalisering van de organisatie: website optimalisatie</w:t>
      </w:r>
      <w:r>
        <w:t>, verkrijgen ANBI status, automatiseren van (jaarlijkse) donatie(s)</w:t>
      </w:r>
    </w:p>
    <w:p w14:paraId="08F6351D" w14:textId="77777777" w:rsidR="00407831" w:rsidRPr="00407831" w:rsidRDefault="00407831" w:rsidP="00407831">
      <w:pPr>
        <w:numPr>
          <w:ilvl w:val="0"/>
          <w:numId w:val="1"/>
        </w:numPr>
      </w:pPr>
      <w:r w:rsidRPr="00407831">
        <w:t>Deelname aan ouderavonden om het Vriendenfonds te promoten, met als resultaat een groeiend aantal geïnteresseerde participanten.</w:t>
      </w:r>
    </w:p>
    <w:p w14:paraId="52D8CDDB" w14:textId="77777777" w:rsidR="00407831" w:rsidRPr="00407831" w:rsidRDefault="00407831" w:rsidP="00407831">
      <w:pPr>
        <w:numPr>
          <w:ilvl w:val="0"/>
          <w:numId w:val="1"/>
        </w:numPr>
      </w:pPr>
      <w:r w:rsidRPr="00407831">
        <w:t>Start van de campagne voor de financiering van een schoolbibliotheek in samenwerking met de WSV-directie.</w:t>
      </w:r>
    </w:p>
    <w:p w14:paraId="625E1BC7" w14:textId="77777777" w:rsidR="00407831" w:rsidRPr="00407831" w:rsidRDefault="00000000" w:rsidP="00407831">
      <w:r>
        <w:pict w14:anchorId="71F0252A">
          <v:rect id="_x0000_i1027" style="width:0;height:1.5pt" o:hralign="center" o:hrstd="t" o:hr="t" fillcolor="#a0a0a0" stroked="f"/>
        </w:pict>
      </w:r>
    </w:p>
    <w:p w14:paraId="4F5C9D99" w14:textId="77777777" w:rsidR="00407831" w:rsidRPr="00407831" w:rsidRDefault="00407831" w:rsidP="00407831">
      <w:pPr>
        <w:rPr>
          <w:b/>
          <w:bCs/>
        </w:rPr>
      </w:pPr>
      <w:r w:rsidRPr="00407831">
        <w:rPr>
          <w:b/>
          <w:bCs/>
        </w:rPr>
        <w:t>3. Beleidsplan 2024-2025</w:t>
      </w:r>
    </w:p>
    <w:p w14:paraId="2F16DD89" w14:textId="77777777" w:rsidR="00407831" w:rsidRPr="00407831" w:rsidRDefault="00407831" w:rsidP="00407831">
      <w:r w:rsidRPr="00407831">
        <w:t>Voor de komende twee jaar heeft de Stichting de volgende plannen:</w:t>
      </w:r>
    </w:p>
    <w:p w14:paraId="1B3D9A47" w14:textId="77777777" w:rsidR="00407831" w:rsidRPr="00407831" w:rsidRDefault="00407831" w:rsidP="00407831">
      <w:pPr>
        <w:numPr>
          <w:ilvl w:val="0"/>
          <w:numId w:val="2"/>
        </w:numPr>
      </w:pPr>
      <w:r w:rsidRPr="00407831">
        <w:rPr>
          <w:b/>
          <w:bCs/>
        </w:rPr>
        <w:t>2024:</w:t>
      </w:r>
      <w:r w:rsidRPr="00407831">
        <w:t xml:space="preserve"> Verdere uitbouw van donateurswerving en realisatie van de bibliotheek.</w:t>
      </w:r>
    </w:p>
    <w:p w14:paraId="2554508A" w14:textId="77777777" w:rsidR="00407831" w:rsidRPr="00407831" w:rsidRDefault="00407831" w:rsidP="00407831">
      <w:pPr>
        <w:numPr>
          <w:ilvl w:val="0"/>
          <w:numId w:val="2"/>
        </w:numPr>
      </w:pPr>
      <w:r w:rsidRPr="00407831">
        <w:rPr>
          <w:b/>
          <w:bCs/>
        </w:rPr>
        <w:t>2025:</w:t>
      </w:r>
      <w:r w:rsidRPr="00407831">
        <w:t xml:space="preserve"> Continuering van activiteiten gericht op het verbeteren van het leesplezier en de leermogelijkheden voor leerlingen.</w:t>
      </w:r>
    </w:p>
    <w:p w14:paraId="2EA28132" w14:textId="77777777" w:rsidR="00407831" w:rsidRPr="00407831" w:rsidRDefault="00407831" w:rsidP="00407831">
      <w:r w:rsidRPr="00407831">
        <w:t>Het bestuur zal in beide jaren minimaal viermaal bijeenkomen om de voortgang te bespreken en gezamenlijk projecten met de WSV-directie te coördineren.</w:t>
      </w:r>
    </w:p>
    <w:p w14:paraId="2B432472" w14:textId="77777777" w:rsidR="00407831" w:rsidRPr="00407831" w:rsidRDefault="00000000" w:rsidP="00407831">
      <w:r>
        <w:pict w14:anchorId="24CEBD5C">
          <v:rect id="_x0000_i1028" style="width:0;height:1.5pt" o:hralign="center" o:hrstd="t" o:hr="t" fillcolor="#a0a0a0" stroked="f"/>
        </w:pict>
      </w:r>
    </w:p>
    <w:p w14:paraId="49D9F59E" w14:textId="77777777" w:rsidR="00407831" w:rsidRPr="00407831" w:rsidRDefault="00407831" w:rsidP="00407831">
      <w:pPr>
        <w:rPr>
          <w:b/>
          <w:bCs/>
        </w:rPr>
      </w:pPr>
      <w:r w:rsidRPr="00407831">
        <w:rPr>
          <w:b/>
          <w:bCs/>
        </w:rPr>
        <w:t>4. Financiële verantwoording</w:t>
      </w:r>
    </w:p>
    <w:p w14:paraId="49B07DD2" w14:textId="1C13A639" w:rsidR="00407831" w:rsidRPr="00407831" w:rsidRDefault="00407831" w:rsidP="00407831">
      <w:r w:rsidRPr="00407831">
        <w:rPr>
          <w:b/>
          <w:bCs/>
        </w:rPr>
        <w:t>Balans per 31 december 2023: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0"/>
        <w:gridCol w:w="1012"/>
      </w:tblGrid>
      <w:tr w:rsidR="00407831" w:rsidRPr="00407831" w14:paraId="0CE7009C" w14:textId="77777777" w:rsidTr="0040783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D7CFD0" w14:textId="77777777" w:rsidR="00407831" w:rsidRPr="00407831" w:rsidRDefault="00407831" w:rsidP="00407831">
            <w:pPr>
              <w:rPr>
                <w:b/>
                <w:bCs/>
              </w:rPr>
            </w:pPr>
            <w:r w:rsidRPr="00407831">
              <w:rPr>
                <w:b/>
                <w:bCs/>
              </w:rPr>
              <w:lastRenderedPageBreak/>
              <w:t>Post</w:t>
            </w:r>
          </w:p>
        </w:tc>
        <w:tc>
          <w:tcPr>
            <w:tcW w:w="0" w:type="auto"/>
            <w:vAlign w:val="center"/>
            <w:hideMark/>
          </w:tcPr>
          <w:p w14:paraId="7C4C0EF6" w14:textId="77777777" w:rsidR="00407831" w:rsidRPr="00407831" w:rsidRDefault="00407831" w:rsidP="00407831">
            <w:pPr>
              <w:rPr>
                <w:b/>
                <w:bCs/>
              </w:rPr>
            </w:pPr>
            <w:r w:rsidRPr="00407831">
              <w:rPr>
                <w:b/>
                <w:bCs/>
              </w:rPr>
              <w:t>Bedrag (€)</w:t>
            </w:r>
          </w:p>
        </w:tc>
      </w:tr>
      <w:tr w:rsidR="00407831" w:rsidRPr="00407831" w14:paraId="4A74FAA0" w14:textId="77777777" w:rsidTr="004078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0F2349" w14:textId="3E53E401" w:rsidR="00407831" w:rsidRPr="00407831" w:rsidRDefault="00407831" w:rsidP="00407831">
            <w:r w:rsidRPr="00407831">
              <w:t>Activa: Banktegoeden</w:t>
            </w:r>
            <w:r w:rsidR="000F080A">
              <w:t xml:space="preserve"> per 31/12/2023</w:t>
            </w:r>
          </w:p>
        </w:tc>
        <w:tc>
          <w:tcPr>
            <w:tcW w:w="0" w:type="auto"/>
            <w:vAlign w:val="center"/>
            <w:hideMark/>
          </w:tcPr>
          <w:p w14:paraId="00C96D5B" w14:textId="3C9C55C7" w:rsidR="00407831" w:rsidRPr="00407831" w:rsidRDefault="0020227B" w:rsidP="00407831">
            <w:r>
              <w:t>2733.04</w:t>
            </w:r>
          </w:p>
        </w:tc>
      </w:tr>
      <w:tr w:rsidR="00407831" w:rsidRPr="00407831" w14:paraId="695A1B7F" w14:textId="77777777" w:rsidTr="004078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BF994E" w14:textId="77777777" w:rsidR="00407831" w:rsidRPr="00407831" w:rsidRDefault="00407831" w:rsidP="00407831">
            <w:r w:rsidRPr="00407831">
              <w:t>Passiva: Schulden</w:t>
            </w:r>
          </w:p>
        </w:tc>
        <w:tc>
          <w:tcPr>
            <w:tcW w:w="0" w:type="auto"/>
            <w:vAlign w:val="center"/>
            <w:hideMark/>
          </w:tcPr>
          <w:p w14:paraId="456907B9" w14:textId="77777777" w:rsidR="00407831" w:rsidRPr="00407831" w:rsidRDefault="00407831" w:rsidP="00407831">
            <w:r w:rsidRPr="00407831">
              <w:t>€0,00</w:t>
            </w:r>
          </w:p>
        </w:tc>
      </w:tr>
      <w:tr w:rsidR="00407831" w:rsidRPr="00407831" w14:paraId="302A8AF1" w14:textId="77777777" w:rsidTr="004078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DDC86E" w14:textId="77777777" w:rsidR="00407831" w:rsidRPr="00407831" w:rsidRDefault="00407831" w:rsidP="00407831">
            <w:r w:rsidRPr="00407831">
              <w:t>Eigen vermogen</w:t>
            </w:r>
          </w:p>
        </w:tc>
        <w:tc>
          <w:tcPr>
            <w:tcW w:w="0" w:type="auto"/>
            <w:vAlign w:val="center"/>
            <w:hideMark/>
          </w:tcPr>
          <w:p w14:paraId="175EF004" w14:textId="2217D7B1" w:rsidR="00FB18DD" w:rsidRPr="00407831" w:rsidRDefault="00FB18DD" w:rsidP="00407831">
            <w:r>
              <w:t>2733.04</w:t>
            </w:r>
          </w:p>
        </w:tc>
      </w:tr>
    </w:tbl>
    <w:p w14:paraId="6B210FF2" w14:textId="77777777" w:rsidR="00407831" w:rsidRPr="00407831" w:rsidRDefault="00407831" w:rsidP="00407831">
      <w:r w:rsidRPr="00407831">
        <w:rPr>
          <w:b/>
          <w:bCs/>
        </w:rPr>
        <w:t>Staat van baten en lasten 2023: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3"/>
        <w:gridCol w:w="1012"/>
      </w:tblGrid>
      <w:tr w:rsidR="00407831" w:rsidRPr="00407831" w14:paraId="47856114" w14:textId="77777777" w:rsidTr="0040783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E6DB34B" w14:textId="77777777" w:rsidR="00407831" w:rsidRPr="00407831" w:rsidRDefault="00407831" w:rsidP="00407831">
            <w:pPr>
              <w:rPr>
                <w:b/>
                <w:bCs/>
              </w:rPr>
            </w:pPr>
            <w:r w:rsidRPr="00407831">
              <w:rPr>
                <w:b/>
                <w:bCs/>
              </w:rPr>
              <w:t>Post</w:t>
            </w:r>
          </w:p>
        </w:tc>
        <w:tc>
          <w:tcPr>
            <w:tcW w:w="0" w:type="auto"/>
            <w:vAlign w:val="center"/>
            <w:hideMark/>
          </w:tcPr>
          <w:p w14:paraId="0184322C" w14:textId="77777777" w:rsidR="00407831" w:rsidRPr="00407831" w:rsidRDefault="00407831" w:rsidP="00407831">
            <w:pPr>
              <w:rPr>
                <w:b/>
                <w:bCs/>
              </w:rPr>
            </w:pPr>
            <w:r w:rsidRPr="00407831">
              <w:rPr>
                <w:b/>
                <w:bCs/>
              </w:rPr>
              <w:t>Bedrag (€)</w:t>
            </w:r>
          </w:p>
        </w:tc>
      </w:tr>
      <w:tr w:rsidR="00407831" w:rsidRPr="00407831" w14:paraId="58714BF7" w14:textId="77777777" w:rsidTr="004078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EA24B7" w14:textId="77777777" w:rsidR="00407831" w:rsidRPr="00407831" w:rsidRDefault="00407831" w:rsidP="00407831">
            <w:r w:rsidRPr="00407831">
              <w:rPr>
                <w:b/>
                <w:bCs/>
              </w:rPr>
              <w:t>Inkomsten:</w:t>
            </w:r>
          </w:p>
        </w:tc>
        <w:tc>
          <w:tcPr>
            <w:tcW w:w="0" w:type="auto"/>
            <w:vAlign w:val="center"/>
            <w:hideMark/>
          </w:tcPr>
          <w:p w14:paraId="4B8F6DBA" w14:textId="77777777" w:rsidR="00407831" w:rsidRPr="00407831" w:rsidRDefault="00407831" w:rsidP="00407831"/>
        </w:tc>
      </w:tr>
      <w:tr w:rsidR="00407831" w:rsidRPr="00407831" w14:paraId="55ADEE36" w14:textId="77777777" w:rsidTr="004078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7C22F1" w14:textId="77777777" w:rsidR="00407831" w:rsidRPr="00407831" w:rsidRDefault="00407831" w:rsidP="00407831">
            <w:r w:rsidRPr="00407831">
              <w:t>Donaties (anoniem en particulier)</w:t>
            </w:r>
          </w:p>
        </w:tc>
        <w:tc>
          <w:tcPr>
            <w:tcW w:w="0" w:type="auto"/>
            <w:vAlign w:val="center"/>
            <w:hideMark/>
          </w:tcPr>
          <w:p w14:paraId="6E5533B7" w14:textId="10DD61FD" w:rsidR="00407831" w:rsidRPr="00407831" w:rsidRDefault="00FB18DD" w:rsidP="00407831">
            <w:r>
              <w:t>2913.15</w:t>
            </w:r>
          </w:p>
        </w:tc>
      </w:tr>
      <w:tr w:rsidR="00F615CF" w:rsidRPr="00407831" w14:paraId="61FAAAFF" w14:textId="77777777" w:rsidTr="004078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987BD7" w14:textId="3762C53B" w:rsidR="00F615CF" w:rsidRPr="00407831" w:rsidRDefault="00F615CF" w:rsidP="00407831">
            <w:r w:rsidRPr="00407831">
              <w:t>Totaal inkomsten</w:t>
            </w:r>
          </w:p>
        </w:tc>
        <w:tc>
          <w:tcPr>
            <w:tcW w:w="0" w:type="auto"/>
            <w:vAlign w:val="center"/>
            <w:hideMark/>
          </w:tcPr>
          <w:p w14:paraId="50D3A200" w14:textId="38ABE45F" w:rsidR="00F615CF" w:rsidRPr="00407831" w:rsidRDefault="00FB18DD" w:rsidP="00407831">
            <w:r>
              <w:t>2913.15</w:t>
            </w:r>
          </w:p>
        </w:tc>
      </w:tr>
      <w:tr w:rsidR="00F615CF" w:rsidRPr="00407831" w14:paraId="659ABEDF" w14:textId="77777777" w:rsidTr="004078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7EE009" w14:textId="39B76EF0" w:rsidR="00F615CF" w:rsidRPr="00407831" w:rsidRDefault="00F615CF" w:rsidP="00407831"/>
        </w:tc>
        <w:tc>
          <w:tcPr>
            <w:tcW w:w="0" w:type="auto"/>
            <w:vAlign w:val="center"/>
            <w:hideMark/>
          </w:tcPr>
          <w:p w14:paraId="6665AC95" w14:textId="4D27BFD5" w:rsidR="00F615CF" w:rsidRPr="00407831" w:rsidRDefault="00F615CF" w:rsidP="00407831"/>
        </w:tc>
      </w:tr>
      <w:tr w:rsidR="00F615CF" w:rsidRPr="00407831" w14:paraId="768FB603" w14:textId="77777777" w:rsidTr="004078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995CAE" w14:textId="08F735A2" w:rsidR="00F615CF" w:rsidRPr="00407831" w:rsidRDefault="00F615CF" w:rsidP="00407831">
            <w:r w:rsidRPr="00407831">
              <w:rPr>
                <w:b/>
                <w:bCs/>
              </w:rPr>
              <w:t>Uitgaven:</w:t>
            </w:r>
          </w:p>
        </w:tc>
        <w:tc>
          <w:tcPr>
            <w:tcW w:w="0" w:type="auto"/>
            <w:vAlign w:val="center"/>
            <w:hideMark/>
          </w:tcPr>
          <w:p w14:paraId="22858017" w14:textId="77777777" w:rsidR="00F615CF" w:rsidRPr="00407831" w:rsidRDefault="00F615CF" w:rsidP="00407831"/>
        </w:tc>
      </w:tr>
      <w:tr w:rsidR="00F615CF" w:rsidRPr="00407831" w14:paraId="53824C4D" w14:textId="77777777" w:rsidTr="004078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46921F" w14:textId="1AE8ED7A" w:rsidR="00F615CF" w:rsidRPr="00407831" w:rsidRDefault="00F615CF" w:rsidP="00407831">
            <w:r w:rsidRPr="00407831">
              <w:t xml:space="preserve">Organisatiekosten (website, </w:t>
            </w:r>
            <w:r w:rsidR="000F080A">
              <w:t>bankzaken</w:t>
            </w:r>
            <w:r w:rsidRPr="00407831">
              <w:t>)</w:t>
            </w:r>
          </w:p>
        </w:tc>
        <w:tc>
          <w:tcPr>
            <w:tcW w:w="0" w:type="auto"/>
            <w:vAlign w:val="center"/>
            <w:hideMark/>
          </w:tcPr>
          <w:p w14:paraId="68605AA5" w14:textId="2B578A8C" w:rsidR="00F615CF" w:rsidRPr="00407831" w:rsidRDefault="00FB18DD" w:rsidP="00407831">
            <w:r>
              <w:t>166.81</w:t>
            </w:r>
          </w:p>
        </w:tc>
      </w:tr>
      <w:tr w:rsidR="00F615CF" w:rsidRPr="00407831" w14:paraId="7F751694" w14:textId="77777777" w:rsidTr="004078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B60714" w14:textId="5946191A" w:rsidR="00F615CF" w:rsidRPr="00407831" w:rsidRDefault="00F615CF" w:rsidP="00407831">
            <w:r w:rsidRPr="00407831">
              <w:t>Projectuitgaven (onderwijsactiviteiten)</w:t>
            </w:r>
          </w:p>
        </w:tc>
        <w:tc>
          <w:tcPr>
            <w:tcW w:w="0" w:type="auto"/>
            <w:vAlign w:val="center"/>
            <w:hideMark/>
          </w:tcPr>
          <w:p w14:paraId="0A3A73B1" w14:textId="19888D00" w:rsidR="00F615CF" w:rsidRPr="00407831" w:rsidRDefault="000F080A" w:rsidP="00407831">
            <w:r>
              <w:t>0</w:t>
            </w:r>
          </w:p>
        </w:tc>
      </w:tr>
      <w:tr w:rsidR="000F080A" w:rsidRPr="00407831" w14:paraId="73D8C25C" w14:textId="77777777" w:rsidTr="004078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F01E55" w14:textId="1C77D870" w:rsidR="000F080A" w:rsidRPr="00407831" w:rsidRDefault="000F080A" w:rsidP="00407831">
            <w:r w:rsidRPr="00407831">
              <w:t>Totaal uitgaven</w:t>
            </w:r>
          </w:p>
        </w:tc>
        <w:tc>
          <w:tcPr>
            <w:tcW w:w="0" w:type="auto"/>
            <w:vAlign w:val="center"/>
            <w:hideMark/>
          </w:tcPr>
          <w:p w14:paraId="1BC87261" w14:textId="4F2657C2" w:rsidR="000F080A" w:rsidRPr="00407831" w:rsidRDefault="00FB18DD" w:rsidP="00407831">
            <w:r>
              <w:t>166.81</w:t>
            </w:r>
          </w:p>
        </w:tc>
      </w:tr>
      <w:tr w:rsidR="000F080A" w:rsidRPr="00407831" w14:paraId="197EEFDE" w14:textId="77777777" w:rsidTr="004078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A53C6E" w14:textId="512F2786" w:rsidR="000F080A" w:rsidRPr="00407831" w:rsidRDefault="000F080A" w:rsidP="00407831"/>
        </w:tc>
        <w:tc>
          <w:tcPr>
            <w:tcW w:w="0" w:type="auto"/>
            <w:vAlign w:val="center"/>
            <w:hideMark/>
          </w:tcPr>
          <w:p w14:paraId="270C2F4A" w14:textId="190C2B6E" w:rsidR="000F080A" w:rsidRPr="00407831" w:rsidRDefault="000F080A" w:rsidP="00407831"/>
        </w:tc>
      </w:tr>
      <w:tr w:rsidR="000F080A" w:rsidRPr="00407831" w14:paraId="640CD07A" w14:textId="77777777" w:rsidTr="00476011">
        <w:trPr>
          <w:tblCellSpacing w:w="15" w:type="dxa"/>
        </w:trPr>
        <w:tc>
          <w:tcPr>
            <w:tcW w:w="0" w:type="auto"/>
            <w:vAlign w:val="center"/>
          </w:tcPr>
          <w:p w14:paraId="35C4E427" w14:textId="3EB4F7D3" w:rsidR="000F080A" w:rsidRPr="00407831" w:rsidRDefault="000F080A" w:rsidP="00407831"/>
        </w:tc>
        <w:tc>
          <w:tcPr>
            <w:tcW w:w="0" w:type="auto"/>
            <w:vAlign w:val="center"/>
          </w:tcPr>
          <w:p w14:paraId="5D71711A" w14:textId="263AF425" w:rsidR="000F080A" w:rsidRPr="00407831" w:rsidRDefault="000F080A" w:rsidP="00407831"/>
        </w:tc>
      </w:tr>
    </w:tbl>
    <w:p w14:paraId="5AA6D6F3" w14:textId="3EBA89BD" w:rsidR="00407831" w:rsidRPr="00407831" w:rsidRDefault="00407831" w:rsidP="00407831">
      <w:r w:rsidRPr="00407831">
        <w:rPr>
          <w:b/>
          <w:bCs/>
        </w:rPr>
        <w:t>Toelichting op de financiële cijfers:</w:t>
      </w:r>
      <w:r w:rsidRPr="00407831">
        <w:br/>
        <w:t xml:space="preserve">De Stichting heeft in 2023 succesvol financiële middelen gegenereerd via donaties. Alle middelen </w:t>
      </w:r>
      <w:r w:rsidR="000F080A">
        <w:t>worden</w:t>
      </w:r>
      <w:r w:rsidRPr="00407831">
        <w:t xml:space="preserve"> na aftrek van kosten </w:t>
      </w:r>
      <w:r w:rsidR="000F080A">
        <w:t>gereserveerd voor</w:t>
      </w:r>
      <w:r w:rsidRPr="00407831">
        <w:t xml:space="preserve"> het stichtingsdoel.</w:t>
      </w:r>
    </w:p>
    <w:p w14:paraId="4D910111" w14:textId="77777777" w:rsidR="00407831" w:rsidRPr="00407831" w:rsidRDefault="00000000" w:rsidP="00407831">
      <w:r>
        <w:pict w14:anchorId="2A434B10">
          <v:rect id="_x0000_i1029" style="width:0;height:1.5pt" o:hralign="center" o:hrstd="t" o:hr="t" fillcolor="#a0a0a0" stroked="f"/>
        </w:pict>
      </w:r>
    </w:p>
    <w:p w14:paraId="4EE2CC61" w14:textId="77777777" w:rsidR="00407831" w:rsidRPr="00407831" w:rsidRDefault="00407831" w:rsidP="00407831">
      <w:pPr>
        <w:rPr>
          <w:b/>
          <w:bCs/>
        </w:rPr>
      </w:pPr>
      <w:r w:rsidRPr="00407831">
        <w:rPr>
          <w:b/>
          <w:bCs/>
        </w:rPr>
        <w:t>5. Bestuur en beloningsbeleid</w:t>
      </w:r>
    </w:p>
    <w:p w14:paraId="6DC791F5" w14:textId="77777777" w:rsidR="00407831" w:rsidRPr="00407831" w:rsidRDefault="00407831" w:rsidP="00407831">
      <w:r w:rsidRPr="00407831">
        <w:rPr>
          <w:b/>
          <w:bCs/>
        </w:rPr>
        <w:t>Bestuur:</w:t>
      </w:r>
    </w:p>
    <w:p w14:paraId="1C37535A" w14:textId="77777777" w:rsidR="00407831" w:rsidRPr="00407831" w:rsidRDefault="00407831" w:rsidP="00407831">
      <w:pPr>
        <w:numPr>
          <w:ilvl w:val="0"/>
          <w:numId w:val="3"/>
        </w:numPr>
      </w:pPr>
      <w:r w:rsidRPr="00407831">
        <w:t>Tijn van Hooven (Voorzitter)</w:t>
      </w:r>
    </w:p>
    <w:p w14:paraId="1185542D" w14:textId="77777777" w:rsidR="00407831" w:rsidRPr="00407831" w:rsidRDefault="00407831" w:rsidP="00407831">
      <w:pPr>
        <w:numPr>
          <w:ilvl w:val="0"/>
          <w:numId w:val="3"/>
        </w:numPr>
      </w:pPr>
      <w:r w:rsidRPr="00407831">
        <w:t>Anoeshka Sankatsing</w:t>
      </w:r>
    </w:p>
    <w:p w14:paraId="42FB09D4" w14:textId="77777777" w:rsidR="00407831" w:rsidRPr="00407831" w:rsidRDefault="00407831" w:rsidP="00407831">
      <w:pPr>
        <w:numPr>
          <w:ilvl w:val="0"/>
          <w:numId w:val="3"/>
        </w:numPr>
      </w:pPr>
      <w:r w:rsidRPr="00407831">
        <w:t>Sanne Zwinkels (Secretaris)</w:t>
      </w:r>
    </w:p>
    <w:p w14:paraId="33B4EECC" w14:textId="77777777" w:rsidR="00407831" w:rsidRPr="00407831" w:rsidRDefault="00407831" w:rsidP="00407831">
      <w:pPr>
        <w:numPr>
          <w:ilvl w:val="0"/>
          <w:numId w:val="3"/>
        </w:numPr>
      </w:pPr>
      <w:r w:rsidRPr="00407831">
        <w:t>Jan Middendorp</w:t>
      </w:r>
    </w:p>
    <w:p w14:paraId="3F39C759" w14:textId="271D8771" w:rsidR="00407831" w:rsidRPr="00407831" w:rsidRDefault="00407831" w:rsidP="00407831">
      <w:pPr>
        <w:numPr>
          <w:ilvl w:val="0"/>
          <w:numId w:val="3"/>
        </w:numPr>
      </w:pPr>
      <w:r w:rsidRPr="00407831">
        <w:t>Ronald Evers</w:t>
      </w:r>
      <w:r w:rsidR="005358F0">
        <w:t>(Penningmeester)</w:t>
      </w:r>
    </w:p>
    <w:p w14:paraId="1DBF847C" w14:textId="4F363C39" w:rsidR="00407831" w:rsidRDefault="00407831" w:rsidP="00407831">
      <w:r w:rsidRPr="00407831">
        <w:rPr>
          <w:b/>
          <w:bCs/>
        </w:rPr>
        <w:t>Beloningsbeleid:</w:t>
      </w:r>
      <w:r w:rsidRPr="00407831">
        <w:br/>
        <w:t>Geen van de bestuurders of vrijwilligers ontvangt een vergoeding voor hun werkzaamheden. Eventuele gemaakte onkosten worden gedekt.</w:t>
      </w:r>
    </w:p>
    <w:p w14:paraId="440E192F" w14:textId="64CB0C0A" w:rsidR="005358F0" w:rsidRPr="00407831" w:rsidRDefault="00000000" w:rsidP="00407831">
      <w:r>
        <w:pict w14:anchorId="6BE900A8">
          <v:rect id="_x0000_i1030" style="width:0;height:1.5pt" o:hralign="center" o:hrstd="t" o:hr="t" fillcolor="#a0a0a0" stroked="f"/>
        </w:pict>
      </w:r>
    </w:p>
    <w:p w14:paraId="11AB1F6C" w14:textId="77777777" w:rsidR="005358F0" w:rsidRDefault="005358F0" w:rsidP="00407831">
      <w:pPr>
        <w:rPr>
          <w:b/>
          <w:bCs/>
        </w:rPr>
      </w:pPr>
    </w:p>
    <w:p w14:paraId="574A455D" w14:textId="5C99C1C2" w:rsidR="00407831" w:rsidRPr="00407831" w:rsidRDefault="00407831" w:rsidP="00407831">
      <w:pPr>
        <w:rPr>
          <w:b/>
          <w:bCs/>
        </w:rPr>
      </w:pPr>
      <w:r w:rsidRPr="00407831">
        <w:rPr>
          <w:b/>
          <w:bCs/>
        </w:rPr>
        <w:lastRenderedPageBreak/>
        <w:t>6. ANBI-status</w:t>
      </w:r>
    </w:p>
    <w:p w14:paraId="483BCF2F" w14:textId="12059F19" w:rsidR="00407831" w:rsidRPr="00407831" w:rsidRDefault="00407831" w:rsidP="00407831">
      <w:r w:rsidRPr="00407831">
        <w:t>De Stichting heeft in 2023 de aanvraag voor de ANBI-status afgerond</w:t>
      </w:r>
      <w:r>
        <w:t xml:space="preserve"> en is </w:t>
      </w:r>
      <w:r w:rsidR="000F080A">
        <w:t>verheugd</w:t>
      </w:r>
      <w:r>
        <w:t xml:space="preserve"> te vermelden dat deze is toegekend.</w:t>
      </w:r>
    </w:p>
    <w:p w14:paraId="53D76DA3" w14:textId="347BDA3C" w:rsidR="00727638" w:rsidRDefault="00727638" w:rsidP="005358F0"/>
    <w:sectPr w:rsidR="00727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CAEE8" w14:textId="77777777" w:rsidR="008D2D2B" w:rsidRDefault="008D2D2B" w:rsidP="000F080A">
      <w:pPr>
        <w:spacing w:after="0" w:line="240" w:lineRule="auto"/>
      </w:pPr>
      <w:r>
        <w:separator/>
      </w:r>
    </w:p>
  </w:endnote>
  <w:endnote w:type="continuationSeparator" w:id="0">
    <w:p w14:paraId="485303AC" w14:textId="77777777" w:rsidR="008D2D2B" w:rsidRDefault="008D2D2B" w:rsidP="000F0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85787" w14:textId="77777777" w:rsidR="008D2D2B" w:rsidRDefault="008D2D2B" w:rsidP="000F080A">
      <w:pPr>
        <w:spacing w:after="0" w:line="240" w:lineRule="auto"/>
      </w:pPr>
      <w:r>
        <w:separator/>
      </w:r>
    </w:p>
  </w:footnote>
  <w:footnote w:type="continuationSeparator" w:id="0">
    <w:p w14:paraId="071F0BE3" w14:textId="77777777" w:rsidR="008D2D2B" w:rsidRDefault="008D2D2B" w:rsidP="000F08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D4097"/>
    <w:multiLevelType w:val="multilevel"/>
    <w:tmpl w:val="6AD01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3110F7"/>
    <w:multiLevelType w:val="multilevel"/>
    <w:tmpl w:val="EFA6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1D6EAC"/>
    <w:multiLevelType w:val="multilevel"/>
    <w:tmpl w:val="0990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1301587">
    <w:abstractNumId w:val="1"/>
  </w:num>
  <w:num w:numId="2" w16cid:durableId="485825813">
    <w:abstractNumId w:val="2"/>
  </w:num>
  <w:num w:numId="3" w16cid:durableId="1251966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831"/>
    <w:rsid w:val="000B3039"/>
    <w:rsid w:val="000F080A"/>
    <w:rsid w:val="0020227B"/>
    <w:rsid w:val="00407831"/>
    <w:rsid w:val="004576E8"/>
    <w:rsid w:val="004C6BAD"/>
    <w:rsid w:val="005358F0"/>
    <w:rsid w:val="00580B71"/>
    <w:rsid w:val="00727638"/>
    <w:rsid w:val="00870E7D"/>
    <w:rsid w:val="008D2D2B"/>
    <w:rsid w:val="0099713B"/>
    <w:rsid w:val="009B1A2B"/>
    <w:rsid w:val="009B7B89"/>
    <w:rsid w:val="00A0149A"/>
    <w:rsid w:val="00B45661"/>
    <w:rsid w:val="00BA2441"/>
    <w:rsid w:val="00C17E7D"/>
    <w:rsid w:val="00C636E7"/>
    <w:rsid w:val="00F615CF"/>
    <w:rsid w:val="00FB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F0808"/>
  <w15:chartTrackingRefBased/>
  <w15:docId w15:val="{E4300716-5BB7-4197-86E6-2CEE54748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7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8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8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8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8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8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8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8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8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8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8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8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8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8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78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8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78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8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8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83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78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83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F0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80A"/>
  </w:style>
  <w:style w:type="paragraph" w:styleId="Footer">
    <w:name w:val="footer"/>
    <w:basedOn w:val="Normal"/>
    <w:link w:val="FooterChar"/>
    <w:uiPriority w:val="99"/>
    <w:unhideWhenUsed/>
    <w:rsid w:val="000F0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80A"/>
  </w:style>
  <w:style w:type="paragraph" w:styleId="NormalWeb">
    <w:name w:val="Normal (Web)"/>
    <w:basedOn w:val="Normal"/>
    <w:uiPriority w:val="99"/>
    <w:semiHidden/>
    <w:unhideWhenUsed/>
    <w:rsid w:val="005358F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riendenwsv.n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399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Malou Evers</dc:creator>
  <cp:keywords/>
  <dc:description/>
  <cp:lastModifiedBy>Ronald Evers</cp:lastModifiedBy>
  <cp:revision>4</cp:revision>
  <dcterms:created xsi:type="dcterms:W3CDTF">2025-03-18T20:58:00Z</dcterms:created>
  <dcterms:modified xsi:type="dcterms:W3CDTF">2025-06-27T15:34:00Z</dcterms:modified>
</cp:coreProperties>
</file>